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49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6594"/>
      </w:tblGrid>
      <w:tr w14:paraId="363A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881F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项目名称</w:t>
            </w:r>
          </w:p>
        </w:tc>
        <w:tc>
          <w:tcPr>
            <w:tcW w:w="3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480EA">
            <w:pPr>
              <w:spacing w:line="360" w:lineRule="auto"/>
              <w:ind w:left="-199" w:leftChars="-95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郑州人民医院彩色超声诊断系统项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目</w:t>
            </w:r>
            <w:bookmarkStart w:id="0" w:name="_GoBack"/>
            <w:bookmarkEnd w:id="0"/>
          </w:p>
        </w:tc>
      </w:tr>
      <w:tr w14:paraId="1BBEA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5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55EAA">
            <w:pPr>
              <w:rPr>
                <w:rFonts w:hint="eastAsia" w:ascii="仿宋_GB2312" w:hAnsi="宋体" w:eastAsia="宋体"/>
                <w:bCs/>
                <w:color w:val="000000"/>
                <w:szCs w:val="32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color w:val="000000"/>
                <w:szCs w:val="21"/>
                <w:lang w:eastAsia="zh-CN"/>
              </w:rPr>
              <w:t>标段</w:t>
            </w:r>
            <w:r>
              <w:rPr>
                <w:rFonts w:hint="eastAsia" w:ascii="仿宋_GB2312" w:hAnsi="宋体"/>
                <w:b/>
                <w:bCs/>
                <w:color w:val="000000"/>
                <w:szCs w:val="21"/>
                <w:lang w:val="en-US" w:eastAsia="zh-CN"/>
              </w:rPr>
              <w:t>1：</w:t>
            </w:r>
            <w:r>
              <w:rPr>
                <w:rFonts w:hint="default" w:ascii="仿宋_GB2312" w:hAnsi="宋体" w:eastAsia="宋体"/>
                <w:b/>
                <w:bCs w:val="0"/>
                <w:color w:val="000000"/>
                <w:szCs w:val="32"/>
                <w:lang w:val="en-US" w:eastAsia="zh-CN"/>
              </w:rPr>
              <w:t>彩色超声诊断系统</w:t>
            </w:r>
            <w:r>
              <w:rPr>
                <w:rFonts w:hint="eastAsia" w:ascii="仿宋_GB2312" w:hAnsi="宋体" w:eastAsia="宋体"/>
                <w:b/>
                <w:bCs w:val="0"/>
                <w:color w:val="000000"/>
                <w:szCs w:val="32"/>
                <w:lang w:val="en-US" w:eastAsia="zh-CN"/>
              </w:rPr>
              <w:t>2套</w:t>
            </w:r>
          </w:p>
          <w:p w14:paraId="4F134244">
            <w:pPr>
              <w:tabs>
                <w:tab w:val="left" w:pos="1290"/>
              </w:tabs>
              <w:spacing w:line="360" w:lineRule="auto"/>
              <w:rPr>
                <w:rFonts w:hint="eastAsia" w:ascii="新宋体" w:hAnsi="新宋体" w:eastAsia="宋体" w:cs="新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lang w:val="ru-RU"/>
              </w:rPr>
              <w:t>一、</w:t>
            </w:r>
            <w:r>
              <w:rPr>
                <w:rFonts w:hint="eastAsia" w:ascii="宋体" w:hAnsi="宋体"/>
                <w:b/>
                <w:sz w:val="24"/>
                <w:lang w:val="ru-RU"/>
              </w:rPr>
              <w:t>参数要求：</w:t>
            </w:r>
          </w:p>
          <w:p w14:paraId="524FD4A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一、</w:t>
            </w:r>
            <w:r>
              <w:rPr>
                <w:rFonts w:hint="eastAsia"/>
                <w:b/>
                <w:bCs/>
              </w:rPr>
              <w:t>主要规格及系统概述</w:t>
            </w:r>
          </w:p>
          <w:p w14:paraId="535E3D0C">
            <w:pPr>
              <w:numPr>
                <w:ilvl w:val="0"/>
                <w:numId w:val="1"/>
              </w:numPr>
              <w:ind w:left="425" w:leftChars="0" w:hanging="425" w:firstLineChars="0"/>
            </w:pPr>
            <w:r>
              <w:rPr>
                <w:rFonts w:hint="eastAsia"/>
              </w:rPr>
              <w:t>彩色多普勒超声波诊断仪包括：</w:t>
            </w:r>
          </w:p>
          <w:p w14:paraId="3DA84836">
            <w:pPr>
              <w:numPr>
                <w:ilvl w:val="1"/>
                <w:numId w:val="1"/>
              </w:numPr>
              <w:ind w:left="567" w:leftChars="0" w:hanging="567" w:firstLineChars="0"/>
            </w:pPr>
            <w:r>
              <w:rPr>
                <w:rFonts w:hint="eastAsia"/>
              </w:rPr>
              <w:t>显示器与操作系统</w:t>
            </w:r>
          </w:p>
          <w:p w14:paraId="7032D15A">
            <w:pPr>
              <w:numPr>
                <w:ilvl w:val="1"/>
                <w:numId w:val="1"/>
              </w:numPr>
              <w:ind w:left="567" w:leftChars="0" w:hanging="567" w:firstLineChars="0"/>
            </w:pPr>
            <w:r>
              <w:rPr>
                <w:rFonts w:hint="eastAsia"/>
              </w:rPr>
              <w:t>二维灰阶成像</w:t>
            </w:r>
          </w:p>
          <w:p w14:paraId="795B1888">
            <w:pPr>
              <w:numPr>
                <w:ilvl w:val="1"/>
                <w:numId w:val="1"/>
              </w:numPr>
              <w:ind w:left="567" w:leftChars="0" w:hanging="567" w:firstLineChars="0"/>
            </w:pPr>
            <w:r>
              <w:rPr>
                <w:rFonts w:hint="eastAsia"/>
              </w:rPr>
              <w:t>彩色多普勒血流成像</w:t>
            </w:r>
          </w:p>
          <w:p w14:paraId="25944931">
            <w:pPr>
              <w:numPr>
                <w:ilvl w:val="1"/>
                <w:numId w:val="1"/>
              </w:numPr>
              <w:ind w:left="567" w:leftChars="0" w:hanging="567" w:firstLineChars="0"/>
            </w:pPr>
            <w:r>
              <w:rPr>
                <w:rFonts w:hint="eastAsia"/>
              </w:rPr>
              <w:t>实时频多普勒显示及分析</w:t>
            </w:r>
          </w:p>
          <w:p w14:paraId="0C3CF976">
            <w:pPr>
              <w:numPr>
                <w:ilvl w:val="1"/>
                <w:numId w:val="1"/>
              </w:numPr>
              <w:ind w:left="567" w:leftChars="0" w:hanging="567" w:firstLineChars="0"/>
            </w:pPr>
            <w:r>
              <w:rPr>
                <w:rFonts w:hint="eastAsia"/>
              </w:rPr>
              <w:t>组织多普勒成像</w:t>
            </w:r>
          </w:p>
          <w:p w14:paraId="61145CE7">
            <w:pPr>
              <w:numPr>
                <w:ilvl w:val="1"/>
                <w:numId w:val="1"/>
              </w:numPr>
              <w:ind w:left="567" w:leftChars="0" w:hanging="567" w:firstLineChars="0"/>
            </w:pPr>
            <w:r>
              <w:rPr>
                <w:rFonts w:hint="eastAsia"/>
              </w:rPr>
              <w:t>组织谐波成像</w:t>
            </w:r>
          </w:p>
          <w:p w14:paraId="15D33D82">
            <w:pPr>
              <w:numPr>
                <w:ilvl w:val="1"/>
                <w:numId w:val="1"/>
              </w:numPr>
              <w:ind w:left="567" w:leftChars="0" w:hanging="567" w:firstLineChars="0"/>
            </w:pPr>
            <w:r>
              <w:rPr>
                <w:rFonts w:hint="eastAsia"/>
              </w:rPr>
              <w:t>*具备宽景成像</w:t>
            </w:r>
          </w:p>
          <w:p w14:paraId="4F281BC4">
            <w:pPr>
              <w:numPr>
                <w:ilvl w:val="1"/>
                <w:numId w:val="1"/>
              </w:numPr>
              <w:ind w:left="567" w:hanging="567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空间复合成像</w:t>
            </w:r>
          </w:p>
          <w:p w14:paraId="5CD35A80">
            <w:pPr>
              <w:numPr>
                <w:ilvl w:val="1"/>
                <w:numId w:val="1"/>
              </w:numPr>
              <w:ind w:left="567" w:hanging="567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highlight w:val="none"/>
              </w:rPr>
              <w:t>*</w:t>
            </w:r>
            <w:r>
              <w:rPr>
                <w:rFonts w:hint="eastAsia"/>
                <w:lang w:val="en-US" w:eastAsia="zh-CN"/>
              </w:rPr>
              <w:t>频谱多普勒自动优化技术</w:t>
            </w:r>
          </w:p>
          <w:p w14:paraId="194189A7">
            <w:pPr>
              <w:numPr>
                <w:ilvl w:val="1"/>
                <w:numId w:val="1"/>
              </w:numPr>
              <w:ind w:left="567" w:leftChars="0" w:hanging="567" w:firstLineChars="0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穿刺针增强显示功能，多角度可调，支持凸阵及线阵探头</w:t>
            </w:r>
          </w:p>
          <w:p w14:paraId="7BE1B8DC">
            <w:pPr>
              <w:numPr>
                <w:ilvl w:val="1"/>
                <w:numId w:val="1"/>
              </w:numPr>
              <w:ind w:left="567" w:leftChars="0" w:hanging="567" w:firstLineChars="0"/>
            </w:pPr>
            <w:r>
              <w:rPr>
                <w:rFonts w:hint="eastAsia"/>
              </w:rPr>
              <w:t>血管中内膜测量与分析（可测量血管前、后壁内中膜厚度）</w:t>
            </w:r>
          </w:p>
          <w:p w14:paraId="4569FA97">
            <w:pPr>
              <w:numPr>
                <w:ilvl w:val="0"/>
                <w:numId w:val="1"/>
              </w:numPr>
              <w:ind w:left="425" w:leftChars="0" w:hanging="425" w:firstLineChars="0"/>
            </w:pPr>
            <w:r>
              <w:rPr>
                <w:rFonts w:hint="eastAsia"/>
              </w:rPr>
              <w:t>测量和分析（B型、M型、频谱多普勒、彩色模式）</w:t>
            </w:r>
          </w:p>
          <w:p w14:paraId="35B95500">
            <w:pPr>
              <w:numPr>
                <w:ilvl w:val="1"/>
                <w:numId w:val="1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一般测量</w:t>
            </w:r>
          </w:p>
          <w:p w14:paraId="07807E07">
            <w:pPr>
              <w:numPr>
                <w:ilvl w:val="1"/>
                <w:numId w:val="1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妇产科测量</w:t>
            </w:r>
          </w:p>
          <w:p w14:paraId="42F1CE2E">
            <w:pPr>
              <w:numPr>
                <w:ilvl w:val="1"/>
                <w:numId w:val="1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心脏功能测量</w:t>
            </w:r>
          </w:p>
          <w:p w14:paraId="515F4FC3">
            <w:pPr>
              <w:numPr>
                <w:ilvl w:val="1"/>
                <w:numId w:val="1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多普勒血流测量与分析</w:t>
            </w:r>
          </w:p>
          <w:p w14:paraId="734C2CBB">
            <w:pPr>
              <w:numPr>
                <w:ilvl w:val="1"/>
                <w:numId w:val="1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外周血管测量与分析</w:t>
            </w:r>
          </w:p>
          <w:p w14:paraId="0BF2C5D0">
            <w:pPr>
              <w:numPr>
                <w:ilvl w:val="1"/>
                <w:numId w:val="1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泌尿科测量与分析</w:t>
            </w:r>
          </w:p>
          <w:p w14:paraId="538E7040">
            <w:pPr>
              <w:numPr>
                <w:ilvl w:val="0"/>
                <w:numId w:val="1"/>
              </w:numPr>
              <w:ind w:left="425" w:leftChars="0" w:hanging="425" w:firstLineChars="0"/>
            </w:pPr>
            <w:r>
              <w:rPr>
                <w:rFonts w:hint="eastAsia"/>
              </w:rPr>
              <w:t>输入/输出信号：S-端子或HDMI高清视频</w:t>
            </w:r>
            <w:r>
              <w:rPr>
                <w:rFonts w:hint="eastAsia"/>
                <w:lang w:val="en-US" w:eastAsia="zh-CN"/>
              </w:rPr>
              <w:t>或DP、</w:t>
            </w:r>
            <w:r>
              <w:rPr>
                <w:rFonts w:hint="eastAsia"/>
              </w:rPr>
              <w:t>USB等</w:t>
            </w:r>
          </w:p>
          <w:p w14:paraId="261DB609">
            <w:pPr>
              <w:numPr>
                <w:ilvl w:val="0"/>
                <w:numId w:val="1"/>
              </w:numPr>
              <w:ind w:left="425" w:leftChars="0" w:hanging="425" w:firstLineChars="0"/>
            </w:pPr>
            <w:r>
              <w:rPr>
                <w:rFonts w:hint="eastAsia"/>
              </w:rPr>
              <w:t>网络功能：</w:t>
            </w:r>
          </w:p>
          <w:p w14:paraId="06A4DFB4">
            <w:pPr>
              <w:numPr>
                <w:ilvl w:val="1"/>
                <w:numId w:val="1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医学数字图像和通信DICOM3.0版接口部件</w:t>
            </w:r>
          </w:p>
          <w:p w14:paraId="09182BE5">
            <w:pPr>
              <w:numPr>
                <w:ilvl w:val="1"/>
                <w:numId w:val="1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具备网络接口及无线连接</w:t>
            </w:r>
          </w:p>
          <w:p w14:paraId="398B392D">
            <w:pPr>
              <w:numPr>
                <w:ilvl w:val="0"/>
                <w:numId w:val="1"/>
              </w:numPr>
              <w:ind w:left="425" w:leftChars="0" w:hanging="425" w:firstLineChars="0"/>
            </w:pPr>
            <w:r>
              <w:rPr>
                <w:rFonts w:hint="eastAsia"/>
              </w:rPr>
              <w:t>图像存储与(电影)回放重现单元：</w:t>
            </w:r>
          </w:p>
          <w:p w14:paraId="41AA32F5">
            <w:pPr>
              <w:numPr>
                <w:ilvl w:val="1"/>
                <w:numId w:val="1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超声图像存档与病案管理系统</w:t>
            </w:r>
          </w:p>
          <w:p w14:paraId="37C2E2A5">
            <w:pPr>
              <w:numPr>
                <w:ilvl w:val="1"/>
                <w:numId w:val="1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固态硬盘容量≥1TB</w:t>
            </w:r>
          </w:p>
          <w:p w14:paraId="33936EF2">
            <w:pPr>
              <w:numPr>
                <w:ilvl w:val="1"/>
                <w:numId w:val="1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可以存储和回放动态及静态图像，在剪贴板上可以直接进行图像删除、转存或进入病案系统</w:t>
            </w:r>
          </w:p>
          <w:p w14:paraId="17AC3883">
            <w:pPr>
              <w:numPr>
                <w:ilvl w:val="1"/>
                <w:numId w:val="1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超声图像静态、动态存储，原始数据回放重现，动态图像、静态图像以PC可读格式直接存储于可移动媒介</w:t>
            </w:r>
          </w:p>
          <w:p w14:paraId="47EA1FF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二、</w:t>
            </w:r>
            <w:r>
              <w:rPr>
                <w:rFonts w:hint="eastAsia"/>
                <w:b/>
                <w:bCs/>
              </w:rPr>
              <w:t>技术参数及要求</w:t>
            </w:r>
          </w:p>
          <w:p w14:paraId="1AA758D3">
            <w:pPr>
              <w:numPr>
                <w:ilvl w:val="0"/>
                <w:numId w:val="2"/>
              </w:numPr>
              <w:ind w:left="425" w:leftChars="0" w:hanging="425" w:firstLineChars="0"/>
            </w:pPr>
            <w:r>
              <w:rPr>
                <w:rFonts w:hint="eastAsia"/>
              </w:rPr>
              <w:t>系统通用功能：</w:t>
            </w:r>
          </w:p>
          <w:p w14:paraId="2522B939">
            <w:pPr>
              <w:numPr>
                <w:ilvl w:val="1"/>
                <w:numId w:val="2"/>
              </w:numPr>
              <w:ind w:left="567" w:leftChars="0" w:hanging="567" w:firstLineChars="0"/>
            </w:pPr>
            <w:r>
              <w:rPr>
                <w:rFonts w:hint="eastAsia"/>
              </w:rPr>
              <w:t>显示器</w:t>
            </w:r>
            <w:r>
              <w:rPr>
                <w:rFonts w:hint="eastAsia"/>
                <w:highlight w:val="none"/>
              </w:rPr>
              <w:t>：≥2</w:t>
            </w:r>
            <w:r>
              <w:rPr>
                <w:rFonts w:hint="eastAsia"/>
                <w:highlight w:val="none"/>
                <w:lang w:eastAsia="zh-CN"/>
              </w:rPr>
              <w:t>1</w:t>
            </w:r>
            <w:r>
              <w:rPr>
                <w:rFonts w:hint="eastAsia"/>
                <w:highlight w:val="none"/>
              </w:rPr>
              <w:t>英寸高分辨率显</w:t>
            </w:r>
            <w:r>
              <w:rPr>
                <w:rFonts w:hint="eastAsia"/>
              </w:rPr>
              <w:t>示屏，具备万向关节臂，可实现上下左右前后任意方位调节，可前后折叠</w:t>
            </w:r>
          </w:p>
          <w:p w14:paraId="3F081EBC">
            <w:pPr>
              <w:numPr>
                <w:ilvl w:val="1"/>
                <w:numId w:val="2"/>
              </w:numPr>
              <w:ind w:left="567" w:leftChars="0" w:hanging="567" w:firstLineChars="0"/>
            </w:pPr>
            <w:r>
              <w:rPr>
                <w:rFonts w:hint="eastAsia"/>
                <w:lang w:val="en-US" w:eastAsia="zh-CN"/>
              </w:rPr>
              <w:t>控制</w:t>
            </w:r>
            <w:r>
              <w:rPr>
                <w:rFonts w:hint="eastAsia"/>
              </w:rPr>
              <w:t>面板：</w:t>
            </w:r>
            <w:r>
              <w:rPr>
                <w:rFonts w:hint="eastAsia"/>
                <w:lang w:val="en-US" w:eastAsia="zh-CN"/>
              </w:rPr>
              <w:t>液晶触摸屏≥14英寸，</w:t>
            </w:r>
            <w:r>
              <w:rPr>
                <w:rFonts w:hint="eastAsia"/>
              </w:rPr>
              <w:t>支持调节高度、前后左右位置及旋转</w:t>
            </w:r>
          </w:p>
          <w:p w14:paraId="53C34EA9">
            <w:pPr>
              <w:numPr>
                <w:ilvl w:val="1"/>
                <w:numId w:val="2"/>
              </w:numPr>
              <w:ind w:left="567" w:leftChars="0" w:hanging="567" w:firstLineChars="0"/>
            </w:pPr>
            <w:r>
              <w:rPr>
                <w:rFonts w:hint="eastAsia"/>
              </w:rPr>
              <w:t>探头接口：可激活探头接口≥4个（不包括笔式探头接口），可通用互换</w:t>
            </w:r>
          </w:p>
          <w:p w14:paraId="0F9B6E52">
            <w:pPr>
              <w:numPr>
                <w:ilvl w:val="1"/>
                <w:numId w:val="2"/>
              </w:numPr>
              <w:ind w:left="567" w:hanging="567"/>
              <w:rPr>
                <w:rFonts w:hint="eastAsia" w:eastAsia="宋体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*</w:t>
            </w:r>
            <w:r>
              <w:rPr>
                <w:rFonts w:hint="eastAsia"/>
                <w:highlight w:val="none"/>
                <w:lang w:val="en-US" w:eastAsia="zh-CN"/>
              </w:rPr>
              <w:t>探头支持快速激活技术，双击激活或拿起即激活，无需在触摸屏切换。</w:t>
            </w:r>
          </w:p>
          <w:p w14:paraId="7CFEDC18">
            <w:pPr>
              <w:numPr>
                <w:ilvl w:val="0"/>
                <w:numId w:val="2"/>
              </w:numPr>
              <w:ind w:left="425" w:leftChars="0" w:hanging="425" w:firstLineChars="0"/>
            </w:pPr>
            <w:r>
              <w:rPr>
                <w:rFonts w:hint="eastAsia"/>
              </w:rPr>
              <w:t>探头规格：</w:t>
            </w:r>
          </w:p>
          <w:p w14:paraId="6C685F67">
            <w:pPr>
              <w:numPr>
                <w:ilvl w:val="1"/>
                <w:numId w:val="2"/>
              </w:numPr>
              <w:ind w:left="567" w:leftChars="0" w:hanging="567" w:firstLineChars="0"/>
            </w:pPr>
            <w:r>
              <w:rPr>
                <w:rFonts w:hint="eastAsia"/>
              </w:rPr>
              <w:t>系统可支持最高</w:t>
            </w:r>
            <w:r>
              <w:rPr>
                <w:rFonts w:hint="eastAsia"/>
                <w:highlight w:val="none"/>
              </w:rPr>
              <w:t>成像频率2</w:t>
            </w:r>
            <w:r>
              <w:rPr>
                <w:rFonts w:hint="eastAsia"/>
                <w:highlight w:val="none"/>
                <w:lang w:eastAsia="zh-CN"/>
              </w:rPr>
              <w:t>1</w:t>
            </w:r>
            <w:r>
              <w:rPr>
                <w:rFonts w:hint="eastAsia"/>
                <w:highlight w:val="none"/>
              </w:rPr>
              <w:t>MHz</w:t>
            </w:r>
          </w:p>
          <w:p w14:paraId="7DDC57F1">
            <w:pPr>
              <w:numPr>
                <w:ilvl w:val="1"/>
                <w:numId w:val="2"/>
              </w:numPr>
              <w:ind w:left="567" w:leftChars="0" w:hanging="567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所有成像探头均为宽频变频探头，二维、谐波、彩色、多普勒频率独立可调，具体频率数值可显示</w:t>
            </w:r>
          </w:p>
          <w:p w14:paraId="42B7F3DD">
            <w:pPr>
              <w:numPr>
                <w:ilvl w:val="1"/>
                <w:numId w:val="2"/>
              </w:numPr>
              <w:ind w:left="567" w:leftChars="0" w:hanging="567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可选配探头包括成人凸阵、小儿凸阵、成人相控阵、高频线阵、腔内探头</w:t>
            </w:r>
            <w:r>
              <w:rPr>
                <w:rFonts w:hint="eastAsia"/>
                <w:highlight w:val="none"/>
                <w:lang w:eastAsia="zh-CN"/>
              </w:rPr>
              <w:t>、</w:t>
            </w:r>
            <w:r>
              <w:rPr>
                <w:rFonts w:hint="eastAsia"/>
                <w:highlight w:val="none"/>
                <w:lang w:val="en-US" w:eastAsia="zh-CN"/>
              </w:rPr>
              <w:t>介入探头</w:t>
            </w:r>
          </w:p>
          <w:p w14:paraId="64B4F68B">
            <w:pPr>
              <w:numPr>
                <w:ilvl w:val="1"/>
                <w:numId w:val="2"/>
              </w:numPr>
              <w:ind w:left="567" w:leftChars="0" w:hanging="567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阵元数: 单晶体凸阵≥192；单晶体相控阵≥</w:t>
            </w:r>
            <w:r>
              <w:rPr>
                <w:rFonts w:hint="eastAsia"/>
                <w:highlight w:val="none"/>
                <w:lang w:eastAsia="zh-CN"/>
              </w:rPr>
              <w:t>9</w:t>
            </w:r>
            <w:r>
              <w:rPr>
                <w:rFonts w:hint="eastAsia"/>
                <w:highlight w:val="none"/>
                <w:lang w:val="en-US" w:eastAsia="zh-CN"/>
              </w:rPr>
              <w:t>6</w:t>
            </w:r>
          </w:p>
          <w:p w14:paraId="7D7F9F45">
            <w:pPr>
              <w:numPr>
                <w:ilvl w:val="1"/>
                <w:numId w:val="2"/>
              </w:numPr>
              <w:ind w:left="567" w:leftChars="0" w:hanging="567" w:firstLineChars="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探头配置：</w:t>
            </w:r>
          </w:p>
          <w:p w14:paraId="71AA55D5">
            <w:pPr>
              <w:numPr>
                <w:ilvl w:val="2"/>
                <w:numId w:val="2"/>
              </w:numPr>
              <w:ind w:left="709" w:leftChars="0" w:hanging="709" w:firstLineChars="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*</w:t>
            </w:r>
            <w:r>
              <w:rPr>
                <w:rFonts w:hint="eastAsia"/>
                <w:highlight w:val="none"/>
                <w:lang w:val="en-US" w:eastAsia="zh-CN"/>
              </w:rPr>
              <w:t>成人腹部凸阵探头：单晶体，带宽 1.0–5.0MHz，可视可调频率范围 1.0–6.0MHz，支持造影及剪切波弹性成像（点式或二维）</w:t>
            </w:r>
          </w:p>
          <w:p w14:paraId="1C877DAC">
            <w:pPr>
              <w:numPr>
                <w:ilvl w:val="2"/>
                <w:numId w:val="2"/>
              </w:numPr>
              <w:ind w:left="709" w:leftChars="0" w:hanging="709" w:firstLineChars="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小器官线阵探头：带宽3.0-1</w:t>
            </w:r>
            <w:r>
              <w:rPr>
                <w:rFonts w:hint="eastAsia"/>
                <w:highlight w:val="none"/>
                <w:lang w:val="en-US" w:eastAsia="zh-CN"/>
              </w:rPr>
              <w:t>0</w:t>
            </w:r>
            <w:r>
              <w:rPr>
                <w:rFonts w:hint="eastAsia"/>
                <w:highlight w:val="none"/>
              </w:rPr>
              <w:t>.0MHz，可视可调频率范围：</w:t>
            </w:r>
            <w:r>
              <w:rPr>
                <w:rFonts w:hint="eastAsia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highlight w:val="none"/>
              </w:rPr>
              <w:t>.0-1</w:t>
            </w:r>
            <w:r>
              <w:rPr>
                <w:rFonts w:hint="eastAsia"/>
                <w:highlight w:val="none"/>
                <w:lang w:val="en-US" w:eastAsia="zh-CN"/>
              </w:rPr>
              <w:t>0</w:t>
            </w:r>
            <w:r>
              <w:rPr>
                <w:rFonts w:hint="eastAsia"/>
                <w:highlight w:val="none"/>
              </w:rPr>
              <w:t>.0MHz,支持造影、应变式弹性</w:t>
            </w:r>
            <w:r>
              <w:rPr>
                <w:rFonts w:hint="eastAsia"/>
                <w:highlight w:val="none"/>
                <w:lang w:eastAsia="zh-CN"/>
              </w:rPr>
              <w:t>、</w:t>
            </w:r>
            <w:r>
              <w:rPr>
                <w:rFonts w:hint="eastAsia"/>
                <w:highlight w:val="none"/>
                <w:lang w:val="en-US" w:eastAsia="zh-CN"/>
              </w:rPr>
              <w:t>剪切波弹性成像（点式或二维）</w:t>
            </w:r>
          </w:p>
          <w:p w14:paraId="1374C065">
            <w:pPr>
              <w:numPr>
                <w:ilvl w:val="2"/>
                <w:numId w:val="2"/>
              </w:numPr>
              <w:ind w:left="709" w:leftChars="0" w:hanging="709" w:firstLineChars="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*成人相控阵心脏探头：单晶体，带宽1.0-4.0MHz，可视可调频率范围：2.0-4.0MHz,支持造影</w:t>
            </w:r>
          </w:p>
          <w:p w14:paraId="08DACB3E">
            <w:pPr>
              <w:numPr>
                <w:ilvl w:val="2"/>
                <w:numId w:val="2"/>
              </w:numPr>
              <w:ind w:left="709" w:leftChars="0" w:hanging="709" w:firstLineChars="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腔内二维凸阵探头：带宽4.0-9.0MHz</w:t>
            </w:r>
          </w:p>
          <w:p w14:paraId="58C8F49F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组织谐波成像：可用于全部成像探头，频率可视可调，具体中心频率数值可显示</w:t>
            </w:r>
          </w:p>
          <w:p w14:paraId="2B1DBE90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 xml:space="preserve">穿刺导向：标配探头支持穿刺引导，穿刺引导角度≥3个 </w:t>
            </w:r>
          </w:p>
          <w:p w14:paraId="3827F1C1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集成式耦合剂加热装置，温度分档可调</w:t>
            </w:r>
          </w:p>
          <w:p w14:paraId="24A0CAD7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预设条件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针对不同的检查脏器预置最佳化图像的检查条件，减少操作时的调节</w:t>
            </w:r>
          </w:p>
          <w:p w14:paraId="1333BFC0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 xml:space="preserve">超声功率输出调节：B/M、PWD、Color Doppler输出功率可调 </w:t>
            </w:r>
          </w:p>
          <w:p w14:paraId="49343BCB">
            <w:pPr>
              <w:numPr>
                <w:ilvl w:val="0"/>
                <w:numId w:val="2"/>
              </w:numPr>
              <w:ind w:left="425" w:leftChars="0" w:hanging="425" w:firstLineChars="0"/>
            </w:pPr>
            <w:r>
              <w:rPr>
                <w:rFonts w:hint="eastAsia"/>
              </w:rPr>
              <w:t>二维灰阶成像主要参数</w:t>
            </w:r>
          </w:p>
          <w:p w14:paraId="1EFBE690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成像速率：</w:t>
            </w:r>
          </w:p>
          <w:p w14:paraId="6BB8420D">
            <w:pPr>
              <w:numPr>
                <w:ilvl w:val="2"/>
                <w:numId w:val="2"/>
              </w:numPr>
              <w:ind w:left="709" w:leftChars="0" w:hanging="709" w:firstLineChars="0"/>
              <w:rPr>
                <w:rFonts w:hint="eastAsia"/>
              </w:rPr>
            </w:pPr>
            <w:r>
              <w:rPr>
                <w:rFonts w:hint="eastAsia"/>
              </w:rPr>
              <w:t>凸阵探头，18cm深度，全视野，二维帧频≥43</w:t>
            </w:r>
          </w:p>
          <w:p w14:paraId="3A9EC357">
            <w:pPr>
              <w:numPr>
                <w:ilvl w:val="2"/>
                <w:numId w:val="2"/>
              </w:numPr>
              <w:ind w:left="709" w:leftChars="0" w:hanging="709" w:firstLineChars="0"/>
              <w:rPr>
                <w:rFonts w:hint="eastAsia"/>
              </w:rPr>
            </w:pPr>
            <w:r>
              <w:rPr>
                <w:rFonts w:hint="eastAsia"/>
              </w:rPr>
              <w:t>相控阵探头，18cm 深度，扫描角度 90°，二维帧频≥60</w:t>
            </w:r>
          </w:p>
          <w:p w14:paraId="2346E7D7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*成像深度≥</w:t>
            </w:r>
            <w:r>
              <w:rPr>
                <w:rFonts w:hint="eastAsia"/>
                <w:highlight w:val="none"/>
                <w:lang w:eastAsia="zh-CN"/>
              </w:rPr>
              <w:t>4</w:t>
            </w:r>
            <w:r>
              <w:rPr>
                <w:rFonts w:hint="eastAsia"/>
                <w:highlight w:val="none"/>
              </w:rPr>
              <w:t>0cm</w:t>
            </w:r>
          </w:p>
          <w:p w14:paraId="1526CFE2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显示位置调整：线阵扫描感兴趣的图像范围：-20°- +20°</w:t>
            </w:r>
          </w:p>
          <w:p w14:paraId="5D8F4991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增益调节：B/M可独立调节，数字TGC分段≥8</w:t>
            </w:r>
          </w:p>
          <w:p w14:paraId="797A8609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回放重现： 灰阶图像回放≥3000幅、回放时间≥100秒</w:t>
            </w:r>
          </w:p>
          <w:p w14:paraId="3EE0E844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组织声束矫正技术</w:t>
            </w:r>
          </w:p>
          <w:p w14:paraId="46C79CF0">
            <w:pPr>
              <w:numPr>
                <w:ilvl w:val="0"/>
                <w:numId w:val="2"/>
              </w:numPr>
              <w:ind w:left="425" w:leftChars="0" w:hanging="425" w:firstLineChars="0"/>
            </w:pPr>
            <w:r>
              <w:rPr>
                <w:rFonts w:hint="eastAsia"/>
              </w:rPr>
              <w:t>彩色多普勒成像主要参数</w:t>
            </w:r>
          </w:p>
          <w:p w14:paraId="64076FB7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显示方式：速度方差显示、能量显示，速度显示</w:t>
            </w:r>
          </w:p>
          <w:p w14:paraId="14D9DA28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彩色取样框偏转角度：-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0°- +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0°</w:t>
            </w:r>
          </w:p>
          <w:p w14:paraId="5E63ED98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彩色多普勒成像速率：</w:t>
            </w:r>
          </w:p>
          <w:p w14:paraId="0CD516AA">
            <w:pPr>
              <w:numPr>
                <w:ilvl w:val="2"/>
                <w:numId w:val="2"/>
              </w:numPr>
              <w:ind w:left="709" w:leftChars="0" w:hanging="709" w:firstLineChars="0"/>
              <w:rPr>
                <w:rFonts w:hint="eastAsia"/>
              </w:rPr>
            </w:pPr>
            <w:r>
              <w:rPr>
                <w:rFonts w:hint="eastAsia"/>
              </w:rPr>
              <w:t>凸阵探头，18cm深度，全视野，彩色帧频≥8</w:t>
            </w:r>
          </w:p>
          <w:p w14:paraId="0275FF05">
            <w:pPr>
              <w:numPr>
                <w:ilvl w:val="2"/>
                <w:numId w:val="2"/>
              </w:numPr>
              <w:ind w:left="709" w:leftChars="0" w:hanging="709" w:firstLineChars="0"/>
              <w:rPr>
                <w:rFonts w:hint="eastAsia"/>
              </w:rPr>
            </w:pPr>
            <w:r>
              <w:rPr>
                <w:rFonts w:hint="eastAsia"/>
              </w:rPr>
              <w:t>相控阵探头，18cm 深度，扫描角度 90°，彩色帧频 ≥1</w:t>
            </w:r>
            <w:r>
              <w:rPr>
                <w:rFonts w:hint="eastAsia"/>
                <w:lang w:val="en-US" w:eastAsia="zh-CN"/>
              </w:rPr>
              <w:t>0</w:t>
            </w:r>
          </w:p>
          <w:p w14:paraId="68FCBAA7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彩色多普勒增强显示技术：</w:t>
            </w:r>
          </w:p>
          <w:p w14:paraId="5460A5C6">
            <w:pPr>
              <w:numPr>
                <w:ilvl w:val="2"/>
                <w:numId w:val="2"/>
              </w:numPr>
              <w:ind w:left="709" w:leftChars="0" w:hanging="709" w:firstLineChars="0"/>
              <w:rPr>
                <w:rFonts w:hint="eastAsia"/>
              </w:rPr>
            </w:pPr>
            <w:r>
              <w:rPr>
                <w:rFonts w:hint="eastAsia"/>
              </w:rPr>
              <w:t>具备彩色多普勒能量图(PDI)，彩色方向性能量图（DPDI）</w:t>
            </w:r>
          </w:p>
          <w:p w14:paraId="41FEDDB0">
            <w:pPr>
              <w:numPr>
                <w:ilvl w:val="0"/>
                <w:numId w:val="2"/>
              </w:numPr>
              <w:ind w:left="425" w:leftChars="0" w:hanging="425" w:firstLineChars="0"/>
            </w:pPr>
            <w:r>
              <w:rPr>
                <w:rFonts w:hint="eastAsia"/>
              </w:rPr>
              <w:t>频谱多普勒主要参数</w:t>
            </w:r>
          </w:p>
          <w:p w14:paraId="625DB123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多普勒发射频率可视可调，中心频率具体数值可明确显示</w:t>
            </w:r>
          </w:p>
          <w:p w14:paraId="6C4CAEAF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PWD及HPRF：血流速度≥8m/s；CWD：血流速度≥1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m/s</w:t>
            </w:r>
          </w:p>
          <w:p w14:paraId="23B40F16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最低测量速度：≤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mm/s（非噪声信号）</w:t>
            </w:r>
          </w:p>
          <w:p w14:paraId="72A4ECCF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PW取样容积范围：0.5-20mm</w:t>
            </w:r>
          </w:p>
          <w:p w14:paraId="1066F68E">
            <w:pPr>
              <w:numPr>
                <w:ilvl w:val="1"/>
                <w:numId w:val="2"/>
              </w:numPr>
              <w:ind w:left="567" w:leftChars="0" w:hanging="567" w:firstLineChars="0"/>
              <w:rPr>
                <w:rFonts w:hint="eastAsia"/>
              </w:rPr>
            </w:pPr>
            <w:r>
              <w:rPr>
                <w:rFonts w:hint="eastAsia"/>
              </w:rPr>
              <w:t>零位移动：≥10级</w:t>
            </w:r>
          </w:p>
          <w:p w14:paraId="720AD1EC">
            <w:pPr>
              <w:numPr>
                <w:ilvl w:val="0"/>
                <w:numId w:val="2"/>
              </w:numPr>
              <w:ind w:left="425" w:leftChars="0" w:hanging="425" w:firstLineChars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*具备应变弹性成像及剪切波弹性成像（点式或二维）</w:t>
            </w:r>
          </w:p>
          <w:p w14:paraId="620BB52F">
            <w:pPr>
              <w:numPr>
                <w:ilvl w:val="1"/>
                <w:numId w:val="2"/>
              </w:numPr>
              <w:ind w:left="567" w:hanging="567"/>
              <w:rPr>
                <w:rFonts w:hint="eastAsia"/>
              </w:rPr>
            </w:pPr>
            <w:r>
              <w:rPr>
                <w:rFonts w:hint="eastAsia"/>
              </w:rPr>
              <w:t>具备弹性量化分析：动态弹性图定量分析，提供感兴趣区与参照区的硬度比</w:t>
            </w:r>
          </w:p>
          <w:p w14:paraId="31A48B91">
            <w:pPr>
              <w:numPr>
                <w:ilvl w:val="1"/>
                <w:numId w:val="2"/>
              </w:numPr>
              <w:ind w:left="567" w:hanging="567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具备剪切波定量弹性成像，支持肝纤维化无创评估</w:t>
            </w:r>
          </w:p>
          <w:p w14:paraId="3F921AD3">
            <w:pPr>
              <w:widowControl/>
              <w:numPr>
                <w:ilvl w:val="0"/>
                <w:numId w:val="2"/>
              </w:numPr>
              <w:spacing w:line="240" w:lineRule="auto"/>
              <w:ind w:left="0" w:leftChars="0" w:firstLine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具备造影成像</w:t>
            </w:r>
            <w:r>
              <w:rPr>
                <w:rFonts w:hint="eastAsia"/>
                <w:lang w:val="en-US" w:eastAsia="zh-CN"/>
              </w:rPr>
              <w:t>功能</w:t>
            </w:r>
          </w:p>
          <w:p w14:paraId="037F04B5">
            <w:pPr>
              <w:widowControl/>
              <w:numPr>
                <w:ilvl w:val="0"/>
                <w:numId w:val="2"/>
              </w:numPr>
              <w:spacing w:line="240" w:lineRule="auto"/>
              <w:ind w:left="0" w:leftChars="0" w:firstLine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▲</w:t>
            </w:r>
            <w:r>
              <w:rPr>
                <w:rFonts w:hint="eastAsia"/>
                <w:lang w:val="en-US" w:eastAsia="zh-CN"/>
              </w:rPr>
              <w:t>使用年限：10年以上</w:t>
            </w:r>
          </w:p>
          <w:p w14:paraId="47A70369">
            <w:pPr>
              <w:widowControl/>
              <w:numPr>
                <w:ilvl w:val="0"/>
                <w:numId w:val="2"/>
              </w:numPr>
              <w:spacing w:line="240" w:lineRule="auto"/>
              <w:ind w:left="0" w:leftChars="0" w:firstLine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支持网络连接，中标商承担设备与院内PACS系统连接。</w:t>
            </w:r>
          </w:p>
          <w:p w14:paraId="68B27A0C">
            <w:pPr>
              <w:widowControl/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  <w:t>三</w:t>
            </w:r>
            <w:r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配置清单</w:t>
            </w:r>
          </w:p>
          <w:p w14:paraId="6396BC96">
            <w:pPr>
              <w:tabs>
                <w:tab w:val="left" w:pos="4410"/>
              </w:tabs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彩色多普勒超声诊断系统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主机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2套</w:t>
            </w:r>
          </w:p>
          <w:p w14:paraId="0F3BBC47">
            <w:pPr>
              <w:tabs>
                <w:tab w:val="left" w:pos="4410"/>
              </w:tabs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相控阵探头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2把</w:t>
            </w:r>
          </w:p>
          <w:p w14:paraId="40B10222">
            <w:pPr>
              <w:tabs>
                <w:tab w:val="left" w:pos="4410"/>
              </w:tabs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线阵探头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把</w:t>
            </w:r>
          </w:p>
          <w:p w14:paraId="53571081">
            <w:pPr>
              <w:tabs>
                <w:tab w:val="left" w:pos="4410"/>
              </w:tabs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凸阵探头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把</w:t>
            </w:r>
          </w:p>
          <w:p w14:paraId="61AAADA0">
            <w:pPr>
              <w:tabs>
                <w:tab w:val="left" w:pos="4410"/>
              </w:tabs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腔内探头 2把</w:t>
            </w:r>
          </w:p>
          <w:p w14:paraId="50F52835">
            <w:pPr>
              <w:tabs>
                <w:tab w:val="left" w:pos="4410"/>
              </w:tabs>
              <w:jc w:val="left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超声工作站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包含打印机、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外置高清采集卡、显卡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2套</w:t>
            </w:r>
          </w:p>
          <w:p w14:paraId="7AF5D20C">
            <w:pPr>
              <w:bidi w:val="0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超声专用检查床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2张</w:t>
            </w:r>
          </w:p>
          <w:p w14:paraId="5C3FB775">
            <w:pPr>
              <w:bidi w:val="0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超声专用检查椅 2把</w:t>
            </w:r>
          </w:p>
          <w:p w14:paraId="18E7FCD4">
            <w:pPr>
              <w:numPr>
                <w:numId w:val="0"/>
              </w:numPr>
              <w:spacing w:line="340" w:lineRule="exact"/>
              <w:ind w:leftChars="0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UPS  2台</w:t>
            </w:r>
          </w:p>
          <w:p w14:paraId="487FAF00">
            <w:pPr>
              <w:rPr>
                <w:rFonts w:hint="eastAsia" w:ascii="仿宋_GB2312" w:hAnsi="宋体"/>
                <w:b/>
                <w:bCs/>
                <w:color w:val="000000"/>
                <w:szCs w:val="21"/>
                <w:lang w:eastAsia="zh-CN"/>
              </w:rPr>
            </w:pPr>
          </w:p>
          <w:p w14:paraId="64FD1EF9">
            <w:pPr>
              <w:rPr>
                <w:rFonts w:hint="eastAsia" w:ascii="仿宋_GB2312" w:hAnsi="宋体" w:eastAsia="宋体"/>
                <w:bCs/>
                <w:color w:val="000000"/>
                <w:szCs w:val="32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color w:val="000000"/>
                <w:szCs w:val="21"/>
                <w:lang w:eastAsia="zh-CN"/>
              </w:rPr>
              <w:t>标段</w:t>
            </w:r>
            <w:r>
              <w:rPr>
                <w:rFonts w:hint="eastAsia" w:ascii="仿宋_GB2312" w:hAnsi="宋体"/>
                <w:b/>
                <w:bCs/>
                <w:color w:val="000000"/>
                <w:szCs w:val="21"/>
                <w:lang w:val="en-US" w:eastAsia="zh-CN"/>
              </w:rPr>
              <w:t>2：</w:t>
            </w:r>
            <w:r>
              <w:rPr>
                <w:rFonts w:hint="default" w:ascii="仿宋_GB2312" w:hAnsi="宋体" w:eastAsia="宋体"/>
                <w:b/>
                <w:bCs w:val="0"/>
                <w:color w:val="000000"/>
                <w:szCs w:val="32"/>
                <w:lang w:val="en-US" w:eastAsia="zh-CN"/>
              </w:rPr>
              <w:t>彩色超声诊断系统</w:t>
            </w:r>
            <w:r>
              <w:rPr>
                <w:rFonts w:hint="eastAsia" w:ascii="仿宋_GB2312" w:hAnsi="宋体" w:eastAsia="宋体"/>
                <w:b/>
                <w:bCs w:val="0"/>
                <w:color w:val="000000"/>
                <w:szCs w:val="32"/>
                <w:lang w:val="en-US" w:eastAsia="zh-CN"/>
              </w:rPr>
              <w:t>2套</w:t>
            </w:r>
          </w:p>
          <w:p w14:paraId="39CF77EE">
            <w:pPr>
              <w:tabs>
                <w:tab w:val="left" w:pos="1290"/>
              </w:tabs>
              <w:spacing w:line="360" w:lineRule="auto"/>
              <w:rPr>
                <w:rFonts w:hint="eastAsia" w:ascii="新宋体" w:hAnsi="新宋体" w:eastAsia="宋体" w:cs="新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lang w:val="ru-RU"/>
              </w:rPr>
              <w:t>参数要求：</w:t>
            </w:r>
          </w:p>
          <w:p w14:paraId="73193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主要规格及系统概述</w:t>
            </w:r>
          </w:p>
          <w:p w14:paraId="4DC8CC9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显示器要求：≥27英寸高分辨率彩色液晶显示器。</w:t>
            </w:r>
          </w:p>
          <w:p w14:paraId="7FD4385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触摸屏可显示自动记忆的最近使用过的检查探头及模式，支持一键切换探头及模式。</w:t>
            </w:r>
          </w:p>
          <w:p w14:paraId="0620A32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探头接口数量≥4个，均为无针式接口且大小一致，全激活。</w:t>
            </w:r>
          </w:p>
          <w:p w14:paraId="1884AAD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内置耦合剂加热功能，提升患者舒适度。</w:t>
            </w:r>
          </w:p>
          <w:p w14:paraId="38D77B4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▲</w:t>
            </w:r>
            <w:r>
              <w:rPr>
                <w:rFonts w:hint="eastAsia"/>
                <w:lang w:val="en-US" w:eastAsia="zh-CN"/>
              </w:rPr>
              <w:t>使用年限：10年以上</w:t>
            </w:r>
          </w:p>
          <w:p w14:paraId="56011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二、系统功能</w:t>
            </w:r>
          </w:p>
          <w:p w14:paraId="1A48CCA8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二维灰阶成像</w:t>
            </w:r>
          </w:p>
          <w:p w14:paraId="2C9E9F3D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彩色多普勒血流成像</w:t>
            </w:r>
          </w:p>
          <w:p w14:paraId="41D6C260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实时频多普勒显示及分析</w:t>
            </w:r>
          </w:p>
          <w:p w14:paraId="45C74DC9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组织多普勒成像</w:t>
            </w:r>
          </w:p>
          <w:p w14:paraId="465CBA8C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组织谐波成像</w:t>
            </w:r>
          </w:p>
          <w:p w14:paraId="2F59423E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lang w:val="en-US" w:eastAsia="zh-CN"/>
              </w:rPr>
              <w:t>支持微血流成像技术，具备 2D 及 3D 微血流评估（含定量分析）</w:t>
            </w:r>
          </w:p>
          <w:p w14:paraId="6F588465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宽景成像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支持凸阵探头、线阵探头、腔内探头、相控阵探头、容积探头等探头</w:t>
            </w:r>
          </w:p>
          <w:p w14:paraId="3358EFF5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3D/4D</w:t>
            </w:r>
          </w:p>
          <w:p w14:paraId="42DF41B5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支持3D/4D模块：支持3D/4D成像和自由臂3D成像；容积图像支持斑点噪声抑制</w:t>
            </w:r>
          </w:p>
          <w:p w14:paraId="1082F6CE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支持多光源模式的容积渲染：光源类型≥3种 ，包括点光源、探照灯光源和平行光源；光源类型和数量均可自由组合，光源方向可自由移动。同时支持透视剪影模式且透明度可调。</w:t>
            </w:r>
          </w:p>
          <w:p w14:paraId="4DA3D1A6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支持血管三维成像，要求彩色及能量模式均可用。</w:t>
            </w:r>
          </w:p>
          <w:p w14:paraId="14EE88D5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自动盆底超声解决方案，支持前、中、后盆腔2D自动测量，支持肛提肌裂孔自动评估（自动识别、自动容积渲染成像、自动测量），支持肛提肌横断面自动评估（自动识别、自动多切面成像、自动测量），支持肛门括约肌自动断层成像。</w:t>
            </w:r>
          </w:p>
          <w:p w14:paraId="60D0BFAD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支持卵巢卵泡在2D和3D模式下的自动识别和自动测量。其中2D模式下可自动识别卵巢轮廓、大小，卵泡数量、大小并按照大小排序； 3D模式支持卵巢自动识别和渲染，以及卵巢体积的自动计算；支持卵泡和窦卵泡的自动识别、自动渲染成像并用以不同的颜色区分显示不同大小的卵泡或窦卵泡；支持卵巢间质比的自动计算。</w:t>
            </w:r>
          </w:p>
          <w:p w14:paraId="723F7452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*支持子宫内膜自动成像与容积分析，可自动获取冠状面图像并测量容积/厚度</w:t>
            </w:r>
          </w:p>
          <w:p w14:paraId="3F6BC028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AI 产科切面自动识别≥30 个标准切面、自动注释≥50 项</w:t>
            </w:r>
          </w:p>
          <w:p w14:paraId="06EA4A5E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应变式弹性成像</w:t>
            </w:r>
          </w:p>
          <w:p w14:paraId="357CA99E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支持凸阵、线阵、腔内、双平面、相控探头</w:t>
            </w:r>
          </w:p>
          <w:p w14:paraId="5662E356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支持应变、应变率和应变直方图的测量。</w:t>
            </w:r>
          </w:p>
          <w:p w14:paraId="3E020204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*剪切波弹性成像支持凸阵、线阵、腔内探头（双平面 / 容积探头可选）</w:t>
            </w:r>
          </w:p>
          <w:p w14:paraId="4416800C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造影成像及定量分析</w:t>
            </w:r>
          </w:p>
          <w:p w14:paraId="116F4F2A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造影成像功能支持凸阵、线阵、双平面一线一凸、腔内容积探头</w:t>
            </w:r>
          </w:p>
          <w:p w14:paraId="1E7CD587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支持高帧率造影，造影成像帧率：凸阵探头10cm深度，帧率≥60帧/s；线阵探头4cm深度，扫描范围最大，帧率≥80帧/秒</w:t>
            </w:r>
          </w:p>
          <w:p w14:paraId="6E4577BE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向后存储时间≥8分钟电影</w:t>
            </w:r>
          </w:p>
          <w:p w14:paraId="649055F5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造影定量分析功能，支持时间强度分析曲线，感兴趣区≥8个</w:t>
            </w:r>
          </w:p>
          <w:p w14:paraId="0E2443B6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支持使用不同颜色标记造影剂到达时间，支持2D和3D/4D模式</w:t>
            </w:r>
          </w:p>
          <w:p w14:paraId="07E270E6">
            <w:pPr>
              <w:keepNext w:val="0"/>
              <w:keepLines w:val="0"/>
              <w:widowControl/>
              <w:numPr>
                <w:ilvl w:val="1"/>
                <w:numId w:val="4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支持容积造影，可用于输卵管造影成像</w:t>
            </w:r>
          </w:p>
          <w:p w14:paraId="5413F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三、测量分析和报告</w:t>
            </w:r>
          </w:p>
          <w:p w14:paraId="2F8FF77B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一般测量</w:t>
            </w:r>
          </w:p>
          <w:p w14:paraId="6FBF4523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妇产科测量</w:t>
            </w:r>
          </w:p>
          <w:p w14:paraId="19AA9A80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心脏功能测量</w:t>
            </w:r>
          </w:p>
          <w:p w14:paraId="66ECEDE9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多普勒血流测量与分析</w:t>
            </w:r>
          </w:p>
          <w:p w14:paraId="5ACBBBAC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外周血管测量与分析</w:t>
            </w:r>
          </w:p>
          <w:p w14:paraId="366637DF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泌尿科测量与分析</w:t>
            </w:r>
          </w:p>
          <w:p w14:paraId="7C93F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四、存储管理系统</w:t>
            </w:r>
          </w:p>
          <w:p w14:paraId="14597515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电影回放所有模式下可用，支持手动、自动回放，支持4D 电影回放</w:t>
            </w:r>
          </w:p>
          <w:p w14:paraId="55E74404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支持后台存储，导出、备份图像数据资料同时，可进行实时检查，不影响检查操作</w:t>
            </w:r>
          </w:p>
          <w:p w14:paraId="457C8488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支持本地固态硬盘存储≥1TB</w:t>
            </w:r>
          </w:p>
          <w:p w14:paraId="0A6B51A7">
            <w:pPr>
              <w:pStyle w:val="2"/>
              <w:numPr>
                <w:ilvl w:val="0"/>
                <w:numId w:val="6"/>
              </w:numPr>
              <w:ind w:left="425" w:leftChars="0" w:hanging="425" w:firstLine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*支持胎儿三维面部容积渲染成像，可生成高仿真面部图像（出生预测功能可选），该功能在设备使用期内免费使用并升级。</w:t>
            </w:r>
          </w:p>
          <w:p w14:paraId="24860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五、系统技术参数及要求</w:t>
            </w:r>
          </w:p>
          <w:p w14:paraId="67FE0895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二维灰阶模式</w:t>
            </w:r>
          </w:p>
          <w:p w14:paraId="6D8F69D6">
            <w:pPr>
              <w:keepNext w:val="0"/>
              <w:keepLines w:val="0"/>
              <w:widowControl/>
              <w:numPr>
                <w:ilvl w:val="1"/>
                <w:numId w:val="7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最大显示深度:≥50cm</w:t>
            </w:r>
          </w:p>
          <w:p w14:paraId="341C7B43">
            <w:pPr>
              <w:keepNext w:val="0"/>
              <w:keepLines w:val="0"/>
              <w:widowControl/>
              <w:numPr>
                <w:ilvl w:val="1"/>
                <w:numId w:val="7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TGC增益补偿: ≥8段</w:t>
            </w:r>
          </w:p>
          <w:p w14:paraId="75BAFA66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彩色多普勒成像</w:t>
            </w:r>
          </w:p>
          <w:p w14:paraId="54DC2B78">
            <w:pPr>
              <w:keepNext w:val="0"/>
              <w:keepLines w:val="0"/>
              <w:widowControl/>
              <w:numPr>
                <w:ilvl w:val="1"/>
                <w:numId w:val="7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显示方式：</w:t>
            </w:r>
            <w:r>
              <w:rPr>
                <w:rFonts w:hint="eastAsia"/>
                <w:b w:val="0"/>
                <w:bCs w:val="0"/>
                <w:color w:val="auto"/>
              </w:rPr>
              <w:t>速度方差显示、能量显示，速度显示</w:t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>等</w:t>
            </w:r>
          </w:p>
          <w:p w14:paraId="0DC24596">
            <w:pPr>
              <w:keepNext w:val="0"/>
              <w:keepLines w:val="0"/>
              <w:widowControl/>
              <w:numPr>
                <w:ilvl w:val="1"/>
                <w:numId w:val="7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线阵探头取样框偏转: ≥±20度</w:t>
            </w:r>
          </w:p>
          <w:p w14:paraId="373BBD14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频谱多普勒</w:t>
            </w:r>
          </w:p>
          <w:p w14:paraId="689D7BC5">
            <w:pPr>
              <w:keepNext w:val="0"/>
              <w:keepLines w:val="0"/>
              <w:widowControl/>
              <w:numPr>
                <w:ilvl w:val="1"/>
                <w:numId w:val="7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频谱多普勒频率≥ 3 段</w:t>
            </w:r>
          </w:p>
          <w:p w14:paraId="71D7E5D7">
            <w:pPr>
              <w:keepNext w:val="0"/>
              <w:keepLines w:val="0"/>
              <w:widowControl/>
              <w:numPr>
                <w:ilvl w:val="1"/>
                <w:numId w:val="7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最大速度: PW血流速度≥8m/s，CW血流速度: ≥10m/s</w:t>
            </w:r>
          </w:p>
          <w:p w14:paraId="452AB6F1">
            <w:pPr>
              <w:keepNext w:val="0"/>
              <w:keepLines w:val="0"/>
              <w:widowControl/>
              <w:numPr>
                <w:ilvl w:val="1"/>
                <w:numId w:val="7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取样容积：0.5-30mm，连续可调</w:t>
            </w:r>
          </w:p>
          <w:p w14:paraId="7E949BBE">
            <w:pPr>
              <w:keepNext w:val="0"/>
              <w:keepLines w:val="0"/>
              <w:widowControl/>
              <w:numPr>
                <w:ilvl w:val="1"/>
                <w:numId w:val="7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PW偏转角度: ≥±30度</w:t>
            </w:r>
          </w:p>
          <w:p w14:paraId="0D04B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六、连通性要求</w:t>
            </w:r>
          </w:p>
          <w:p w14:paraId="2EE1BFF0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支持网络连接，中标商承担设备与院内PACS系统连接。</w:t>
            </w:r>
          </w:p>
          <w:p w14:paraId="50F4DB89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支持DICOM 3.0，支持DICOM结构化报告，DICOM通过IHE中国专项测试认证(提供证书)</w:t>
            </w:r>
          </w:p>
          <w:p w14:paraId="4D2CE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七、探头规格</w:t>
            </w:r>
          </w:p>
          <w:p w14:paraId="1819C3F3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系统可支持的探头类型：凸阵探头、矩阵线阵探头、相控阵探头、容积腔内探头、腔内线阵容积探头等</w:t>
            </w:r>
          </w:p>
          <w:p w14:paraId="00038DCB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探头频率：</w:t>
            </w:r>
          </w:p>
          <w:p w14:paraId="569C466C">
            <w:pPr>
              <w:keepNext w:val="0"/>
              <w:keepLines w:val="0"/>
              <w:widowControl/>
              <w:numPr>
                <w:ilvl w:val="1"/>
                <w:numId w:val="9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线阵类：超高频 9.0–33.0MHz；矩阵线阵 4.0–18.0MHz</w:t>
            </w:r>
          </w:p>
          <w:p w14:paraId="08F99289">
            <w:pPr>
              <w:keepNext w:val="0"/>
              <w:keepLines w:val="0"/>
              <w:widowControl/>
              <w:numPr>
                <w:ilvl w:val="1"/>
                <w:numId w:val="9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单晶体常规类：凸阵 1.5–6.0MHz、相控阵 1.5–4.5MHz</w:t>
            </w:r>
          </w:p>
          <w:p w14:paraId="7A25FBCE">
            <w:pPr>
              <w:keepNext w:val="0"/>
              <w:keepLines w:val="0"/>
              <w:widowControl/>
              <w:numPr>
                <w:ilvl w:val="1"/>
                <w:numId w:val="9"/>
              </w:numPr>
              <w:suppressLineNumbers w:val="0"/>
              <w:ind w:left="567" w:leftChars="0" w:hanging="567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单晶体容积类：腔内 3.0–9.0MHz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  <w:p w14:paraId="335869AE">
            <w:pPr>
              <w:widowControl/>
              <w:numPr>
                <w:ilvl w:val="0"/>
                <w:numId w:val="0"/>
              </w:numPr>
              <w:tabs>
                <w:tab w:val="left" w:pos="1161"/>
              </w:tabs>
              <w:spacing w:line="400" w:lineRule="exact"/>
              <w:ind w:leftChars="0"/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八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、配置清单</w:t>
            </w:r>
          </w:p>
          <w:p w14:paraId="0CEFAB90">
            <w:pPr>
              <w:tabs>
                <w:tab w:val="left" w:pos="4410"/>
              </w:tabs>
              <w:jc w:val="both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产品配置清单一：</w:t>
            </w:r>
          </w:p>
          <w:p w14:paraId="4C803551">
            <w:pPr>
              <w:numPr>
                <w:ilvl w:val="0"/>
                <w:numId w:val="10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彩色多普勒超声诊断系统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主机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套</w:t>
            </w:r>
          </w:p>
          <w:p w14:paraId="7CC95F72">
            <w:pPr>
              <w:numPr>
                <w:ilvl w:val="0"/>
                <w:numId w:val="10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单晶体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凸阵探头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1把</w:t>
            </w:r>
          </w:p>
          <w:p w14:paraId="78DB5833">
            <w:pPr>
              <w:numPr>
                <w:ilvl w:val="0"/>
                <w:numId w:val="10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矩阵线阵探头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把</w:t>
            </w:r>
          </w:p>
          <w:p w14:paraId="21975DC4">
            <w:pPr>
              <w:numPr>
                <w:ilvl w:val="0"/>
                <w:numId w:val="10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单晶体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相控阵探头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把</w:t>
            </w:r>
          </w:p>
          <w:p w14:paraId="7069F7D6">
            <w:pPr>
              <w:numPr>
                <w:ilvl w:val="0"/>
                <w:numId w:val="10"/>
              </w:numPr>
              <w:ind w:left="425" w:leftChars="0" w:hanging="425" w:firstLineChars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超高频线阵探头 1把</w:t>
            </w:r>
          </w:p>
          <w:p w14:paraId="44E7AED4">
            <w:pPr>
              <w:numPr>
                <w:ilvl w:val="0"/>
                <w:numId w:val="10"/>
              </w:numPr>
              <w:ind w:left="425" w:leftChars="0" w:hanging="425" w:firstLineChars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单晶体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腔内容积探头1把</w:t>
            </w:r>
          </w:p>
          <w:p w14:paraId="0D6B1C8D">
            <w:pPr>
              <w:numPr>
                <w:ilvl w:val="0"/>
                <w:numId w:val="10"/>
              </w:numPr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超声工作站 1套，包含</w:t>
            </w:r>
          </w:p>
          <w:p w14:paraId="3C82C024">
            <w:pPr>
              <w:numPr>
                <w:ilvl w:val="1"/>
                <w:numId w:val="10"/>
              </w:numPr>
              <w:ind w:left="567" w:leftChars="0" w:hanging="567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台式机 27寸以上</w:t>
            </w:r>
          </w:p>
          <w:p w14:paraId="584A603D">
            <w:pPr>
              <w:numPr>
                <w:ilvl w:val="1"/>
                <w:numId w:val="10"/>
              </w:numPr>
              <w:ind w:left="567" w:leftChars="0" w:hanging="567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I7-14400处理器，16g内存，2T机械硬盘，1T固态硬盘</w:t>
            </w:r>
          </w:p>
          <w:p w14:paraId="79EC5910">
            <w:pPr>
              <w:numPr>
                <w:ilvl w:val="1"/>
                <w:numId w:val="10"/>
              </w:numPr>
              <w:ind w:left="567" w:leftChars="0" w:hanging="567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高清HDMI/SDI采集卡</w:t>
            </w:r>
          </w:p>
          <w:p w14:paraId="62F20BAE">
            <w:pPr>
              <w:numPr>
                <w:ilvl w:val="0"/>
                <w:numId w:val="10"/>
              </w:numPr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超声专用检查床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、超声专用检查椅 1套</w:t>
            </w:r>
          </w:p>
          <w:p w14:paraId="3D80FED4">
            <w:pPr>
              <w:numPr>
                <w:ilvl w:val="0"/>
                <w:numId w:val="10"/>
              </w:numPr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喷墨打印机（具备打印、扫描，复印功能）1台</w:t>
            </w:r>
          </w:p>
          <w:p w14:paraId="13D8CCD0">
            <w:pPr>
              <w:numPr>
                <w:ilvl w:val="0"/>
                <w:numId w:val="10"/>
              </w:numPr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UPS 1台</w:t>
            </w:r>
          </w:p>
          <w:p w14:paraId="5A315FBB">
            <w:pPr>
              <w:numPr>
                <w:ilvl w:val="0"/>
                <w:numId w:val="10"/>
              </w:numPr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需加配胎儿颜面部预测软件</w:t>
            </w:r>
          </w:p>
          <w:p w14:paraId="3298432C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产品配置清单二：</w:t>
            </w:r>
          </w:p>
          <w:p w14:paraId="0D5698B7">
            <w:pPr>
              <w:numPr>
                <w:ilvl w:val="0"/>
                <w:numId w:val="11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彩色多普勒超声诊断系统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主机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套</w:t>
            </w:r>
          </w:p>
          <w:p w14:paraId="4A5EF682">
            <w:pPr>
              <w:numPr>
                <w:ilvl w:val="0"/>
                <w:numId w:val="11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单晶体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凸阵探头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1把</w:t>
            </w:r>
          </w:p>
          <w:p w14:paraId="12D95451">
            <w:pPr>
              <w:numPr>
                <w:ilvl w:val="0"/>
                <w:numId w:val="11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矩阵线阵探头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把</w:t>
            </w:r>
          </w:p>
          <w:p w14:paraId="24BA1DFB">
            <w:pPr>
              <w:numPr>
                <w:ilvl w:val="0"/>
                <w:numId w:val="11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单晶体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相控阵探头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1把</w:t>
            </w:r>
          </w:p>
          <w:p w14:paraId="5D590F74">
            <w:pPr>
              <w:numPr>
                <w:ilvl w:val="0"/>
                <w:numId w:val="11"/>
              </w:numPr>
              <w:ind w:left="425" w:leftChars="0" w:hanging="425" w:firstLineChars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单晶体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腔内容积探头1把</w:t>
            </w:r>
          </w:p>
          <w:p w14:paraId="11C72036">
            <w:pPr>
              <w:numPr>
                <w:ilvl w:val="0"/>
                <w:numId w:val="11"/>
              </w:numPr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超声工作站 1套，包含</w:t>
            </w:r>
          </w:p>
          <w:p w14:paraId="7411BD3F">
            <w:pPr>
              <w:numPr>
                <w:ilvl w:val="1"/>
                <w:numId w:val="11"/>
              </w:numPr>
              <w:ind w:left="567" w:leftChars="0" w:hanging="567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台式机 27寸以上</w:t>
            </w:r>
          </w:p>
          <w:p w14:paraId="49C3E168">
            <w:pPr>
              <w:numPr>
                <w:ilvl w:val="1"/>
                <w:numId w:val="11"/>
              </w:numPr>
              <w:ind w:left="567" w:leftChars="0" w:hanging="567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I7-14400处理器，16g内存，2T机械硬盘，1T固态硬盘</w:t>
            </w:r>
          </w:p>
          <w:p w14:paraId="3021ABBC">
            <w:pPr>
              <w:numPr>
                <w:ilvl w:val="1"/>
                <w:numId w:val="11"/>
              </w:numPr>
              <w:ind w:left="567" w:leftChars="0" w:hanging="567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高清HDMI/SDI采集卡</w:t>
            </w:r>
          </w:p>
          <w:p w14:paraId="6910C111">
            <w:pPr>
              <w:numPr>
                <w:ilvl w:val="0"/>
                <w:numId w:val="11"/>
              </w:numPr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超声专用检查床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、超声专用检查椅 1套</w:t>
            </w:r>
          </w:p>
          <w:p w14:paraId="7301F096">
            <w:pPr>
              <w:numPr>
                <w:ilvl w:val="0"/>
                <w:numId w:val="11"/>
              </w:numPr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彩色喷墨打印机（具备打印、扫描，复印功能）1台</w:t>
            </w:r>
          </w:p>
          <w:p w14:paraId="37CA7F35">
            <w:pPr>
              <w:numPr>
                <w:ilvl w:val="0"/>
                <w:numId w:val="11"/>
              </w:numPr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UPS 1台</w:t>
            </w:r>
          </w:p>
          <w:p w14:paraId="5FABE5C4">
            <w:pPr>
              <w:numPr>
                <w:ilvl w:val="0"/>
                <w:numId w:val="11"/>
              </w:numPr>
              <w:ind w:left="425" w:leftChars="0" w:hanging="425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另配凸阵探头1把，线阵探头 1把，单晶体相控阵探头1把。单晶体凸阵探头2把.</w:t>
            </w:r>
          </w:p>
          <w:p w14:paraId="668AE80D">
            <w:pPr>
              <w:pStyle w:val="2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加配胎儿颜面部预测软件。</w:t>
            </w:r>
          </w:p>
          <w:p w14:paraId="5B4815FE">
            <w:pPr>
              <w:rPr>
                <w:rFonts w:hint="eastAsia" w:ascii="仿宋_GB2312" w:hAnsi="宋体" w:eastAsia="宋体"/>
                <w:bCs/>
                <w:color w:val="000000"/>
                <w:szCs w:val="32"/>
                <w:lang w:val="en-US" w:eastAsia="zh-CN"/>
              </w:rPr>
            </w:pPr>
            <w:r>
              <w:rPr>
                <w:rFonts w:hint="eastAsia" w:ascii="仿宋_GB2312" w:hAnsi="宋体"/>
                <w:b/>
                <w:bCs/>
                <w:color w:val="000000"/>
                <w:szCs w:val="21"/>
                <w:lang w:eastAsia="zh-CN"/>
              </w:rPr>
              <w:t>标段</w:t>
            </w:r>
            <w:r>
              <w:rPr>
                <w:rFonts w:hint="eastAsia" w:ascii="仿宋_GB2312" w:hAnsi="宋体"/>
                <w:b/>
                <w:bCs/>
                <w:color w:val="000000"/>
                <w:szCs w:val="21"/>
                <w:lang w:val="en-US" w:eastAsia="zh-CN"/>
              </w:rPr>
              <w:t>3：</w:t>
            </w:r>
            <w:r>
              <w:rPr>
                <w:rFonts w:hint="default" w:ascii="仿宋_GB2312" w:hAnsi="宋体" w:eastAsia="宋体"/>
                <w:b/>
                <w:bCs w:val="0"/>
                <w:color w:val="000000"/>
                <w:szCs w:val="32"/>
                <w:lang w:val="en-US" w:eastAsia="zh-CN"/>
              </w:rPr>
              <w:t>彩色超声诊断系统</w:t>
            </w:r>
            <w:r>
              <w:rPr>
                <w:rFonts w:hint="eastAsia" w:ascii="仿宋_GB2312" w:hAnsi="宋体" w:eastAsia="宋体"/>
                <w:b/>
                <w:bCs w:val="0"/>
                <w:color w:val="000000"/>
                <w:szCs w:val="32"/>
                <w:lang w:val="en-US" w:eastAsia="zh-CN"/>
              </w:rPr>
              <w:t>1套</w:t>
            </w:r>
          </w:p>
          <w:p w14:paraId="6FA840C7">
            <w:pPr>
              <w:tabs>
                <w:tab w:val="left" w:pos="1290"/>
              </w:tabs>
              <w:spacing w:line="360" w:lineRule="auto"/>
              <w:rPr>
                <w:rFonts w:hint="eastAsia" w:ascii="新宋体" w:hAnsi="新宋体" w:eastAsia="宋体" w:cs="新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lang w:val="ru-RU"/>
              </w:rPr>
              <w:t>一、</w:t>
            </w:r>
            <w:r>
              <w:rPr>
                <w:rFonts w:hint="eastAsia" w:ascii="宋体" w:hAnsi="宋体"/>
                <w:b/>
                <w:sz w:val="24"/>
                <w:lang w:val="ru-RU"/>
              </w:rPr>
              <w:t>参数要求：</w:t>
            </w:r>
          </w:p>
          <w:p w14:paraId="194A114B">
            <w:pPr>
              <w:keepNext w:val="0"/>
              <w:keepLines w:val="0"/>
              <w:pageBreakBefore w:val="0"/>
              <w:widowControl/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主要规格及系统概述</w:t>
            </w:r>
          </w:p>
          <w:p w14:paraId="2D2692FA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医用高分辨率彩色液晶监视器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≥23英寸</w:t>
            </w:r>
          </w:p>
          <w:p w14:paraId="1762F523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液晶触摸屏≥15英寸</w:t>
            </w:r>
          </w:p>
          <w:p w14:paraId="15AED117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数字化二维灰阶成像</w:t>
            </w:r>
          </w:p>
          <w:p w14:paraId="2C2C3375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数字化彩色多普勒</w:t>
            </w:r>
          </w:p>
          <w:p w14:paraId="22AA4AD0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数字化能量多普勒成像</w:t>
            </w:r>
          </w:p>
          <w:p w14:paraId="1780979C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脉冲波多普勒成像</w:t>
            </w:r>
          </w:p>
          <w:p w14:paraId="6AF7D3E4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实时四维成像</w:t>
            </w:r>
          </w:p>
          <w:p w14:paraId="0EFB9E07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软件波束形成器技术</w:t>
            </w:r>
          </w:p>
          <w:p w14:paraId="7D5275C3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二维凸阵探头可选支持连续波多普勒成像，便于胎儿心脏血流速度测量</w:t>
            </w:r>
          </w:p>
          <w:p w14:paraId="4019A459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组织多普勒成像技术</w:t>
            </w:r>
          </w:p>
          <w:p w14:paraId="23F23569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应变式弹性成像技术</w:t>
            </w:r>
          </w:p>
          <w:p w14:paraId="367C9F8D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宽景成像技术，支持所有凸阵和线阵探头</w:t>
            </w:r>
          </w:p>
          <w:p w14:paraId="4AEA1811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具备妇科检查标准化流程助手，支持深度子宫内膜异位症超声评估（符合国际专家共识）</w:t>
            </w:r>
          </w:p>
          <w:p w14:paraId="3A116C04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支持机械指数和热指数警报设置，可自定义声输出限制并将其设定到系统中，将在扫描时提供超预设警报。</w:t>
            </w:r>
          </w:p>
          <w:p w14:paraId="63051D16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内置耦合剂加热功能，提升患者舒适度。</w:t>
            </w:r>
          </w:p>
          <w:p w14:paraId="40BFFD0D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具备图像优化技术，可减少声影干扰，改善远场图像质量</w:t>
            </w:r>
          </w:p>
          <w:p w14:paraId="53F4A75E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智能胎儿多普勒技术，≥4 种血流预设，支持自定义</w:t>
            </w:r>
          </w:p>
          <w:p w14:paraId="153BC553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投标型号机型软件全部开通</w:t>
            </w:r>
          </w:p>
          <w:p w14:paraId="43C19F3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19.▲</w:t>
            </w:r>
            <w:r>
              <w:rPr>
                <w:rFonts w:hint="eastAsia"/>
                <w:lang w:val="en-US" w:eastAsia="zh-CN"/>
              </w:rPr>
              <w:t>使用年限：10年以上</w:t>
            </w:r>
          </w:p>
          <w:p w14:paraId="1470DE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二、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容积四维成像技术</w:t>
            </w:r>
          </w:p>
          <w:p w14:paraId="2FD2527B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支持灰阶及血流三维/四维成像模式，具有虚拟光源移动技术，可同时支持3个独立的可移动光源。可实现表面成像和透视剪影成像，同时观察组织的外部轮廓和内部结构。彩色血流高清立体成像，立体直观显示血管空间结构关系，更容易判断血管走行及关系彩色血流容积透视剪影。彩色血流容积透视剪影，全新的血流显示方式，通过可调节的边界增强和内部透明技术，更好的显示血管分布及空间关系。</w:t>
            </w:r>
          </w:p>
          <w:p w14:paraId="1389C02E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断层超声显像技术</w:t>
            </w:r>
          </w:p>
          <w:p w14:paraId="333D027F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具有胎儿自动识别技术，可实时自动跟踪胎儿运动并调整容积成像框位置，快速获得胎儿表面容积成像，提高工作效率。</w:t>
            </w:r>
          </w:p>
          <w:p w14:paraId="6B970192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卵泡智能容积成像，自动彩色编码显示，并按照体积大小排序及计数。</w:t>
            </w:r>
          </w:p>
          <w:p w14:paraId="47981DE7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专用窦卵泡智能容积成像，自动彩色编码显示，并按照体积大小排序及计数。</w:t>
            </w:r>
          </w:p>
          <w:p w14:paraId="2F1A54FD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时间空间相关成像技术</w:t>
            </w:r>
          </w:p>
          <w:p w14:paraId="4D9875EA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胎心容积导航技术，基于容积数据自动获取包括四腔心、左室流出道、右室流出道、胃泡、静脉连接、导管弓、主动脉弓、三血管气管切面。</w:t>
            </w:r>
          </w:p>
          <w:p w14:paraId="49E2F31C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具有实时四维穿刺引导功能，有穿刺引导线。</w:t>
            </w:r>
          </w:p>
          <w:p w14:paraId="14ECDEBB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腔内容积探头具有四维实时对比谐波造影功能，支持阴道子宫输卵管超声造影检查</w:t>
            </w:r>
          </w:p>
          <w:p w14:paraId="68097B1B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具备实时容积对比成像技术，对二维图像增加厚度的信息，可以明显提高平面图像的分辨率，增加信息量，提高对组织结构的空间观察。</w:t>
            </w:r>
          </w:p>
          <w:p w14:paraId="090F7D82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智能中枢神经系统检查：人工智能（AI）工具，基于深度学习算法支持，通过自动寻找成像切面位置，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显示3D容积数据中的检查胎儿大脑的推荐切面和测量来帮助提高工作效率。</w:t>
            </w:r>
          </w:p>
          <w:p w14:paraId="4817BF0D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具备产程监测功能，可辅助测量胎儿头部进程、旋转并生成产程报告</w:t>
            </w:r>
          </w:p>
          <w:p w14:paraId="38AF1B63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容积智能斑点噪声抑制技术：通过特殊算法对体素进行实时优化，可优化重建容积图像以及各个平面特别是冠状面上的图像品质。</w:t>
            </w:r>
          </w:p>
          <w:p w14:paraId="20FBC4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三、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测量和分析（B型、M型、频谱多普勒、彩色模式）</w:t>
            </w:r>
          </w:p>
          <w:p w14:paraId="7E235228">
            <w:pPr>
              <w:keepNext w:val="0"/>
              <w:keepLines w:val="0"/>
              <w:pageBreakBefore w:val="0"/>
              <w:widowControl/>
              <w:numPr>
                <w:ilvl w:val="0"/>
                <w:numId w:val="14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多普勒血流测量与分析，具有自动包络功能</w:t>
            </w:r>
          </w:p>
          <w:p w14:paraId="34A5D839">
            <w:pPr>
              <w:keepNext w:val="0"/>
              <w:keepLines w:val="0"/>
              <w:pageBreakBefore w:val="0"/>
              <w:widowControl/>
              <w:numPr>
                <w:ilvl w:val="0"/>
                <w:numId w:val="14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妇产，心脏，血管，儿科等测量与分析</w:t>
            </w:r>
          </w:p>
          <w:p w14:paraId="4CFAE765">
            <w:pPr>
              <w:keepNext w:val="0"/>
              <w:keepLines w:val="0"/>
              <w:pageBreakBefore w:val="0"/>
              <w:widowControl/>
              <w:numPr>
                <w:ilvl w:val="0"/>
                <w:numId w:val="14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胎儿生长指标自动测量功能，包括胎儿双顶径、枕额径、头围、腹围、股骨长、肱骨长</w:t>
            </w:r>
          </w:p>
          <w:p w14:paraId="5E76BCEE">
            <w:pPr>
              <w:keepNext w:val="0"/>
              <w:keepLines w:val="0"/>
              <w:pageBreakBefore w:val="0"/>
              <w:widowControl/>
              <w:numPr>
                <w:ilvl w:val="0"/>
                <w:numId w:val="14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自动NT及IT测量技术</w:t>
            </w:r>
          </w:p>
          <w:p w14:paraId="6D314148">
            <w:pPr>
              <w:keepNext w:val="0"/>
              <w:keepLines w:val="0"/>
              <w:pageBreakBefore w:val="0"/>
              <w:widowControl/>
              <w:numPr>
                <w:ilvl w:val="0"/>
                <w:numId w:val="14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自动胎心率测量技术</w:t>
            </w:r>
          </w:p>
          <w:p w14:paraId="6119DAC3">
            <w:pPr>
              <w:keepNext w:val="0"/>
              <w:keepLines w:val="0"/>
              <w:pageBreakBefore w:val="0"/>
              <w:widowControl/>
              <w:numPr>
                <w:ilvl w:val="0"/>
                <w:numId w:val="14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不规则体积测量技术，快速测量一个或多个低回声的不规则体的体积</w:t>
            </w:r>
          </w:p>
          <w:p w14:paraId="7AD7317B">
            <w:pPr>
              <w:keepNext w:val="0"/>
              <w:keepLines w:val="0"/>
              <w:pageBreakBefore w:val="0"/>
              <w:widowControl/>
              <w:numPr>
                <w:ilvl w:val="0"/>
                <w:numId w:val="14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容积能量模式直方图技术，结合不规则体积测量可计算血管指数VI，FI和VFI</w:t>
            </w:r>
          </w:p>
          <w:p w14:paraId="3277DA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四、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图像存储、管理及回放重现</w:t>
            </w:r>
          </w:p>
          <w:p w14:paraId="32994987">
            <w:pPr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连通性：医学数字图像和通信DICOM 3.0</w:t>
            </w:r>
          </w:p>
          <w:p w14:paraId="2EEA6FF1">
            <w:pPr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超声图像存档与病案管理系统</w:t>
            </w:r>
          </w:p>
          <w:p w14:paraId="6BCE3BAF">
            <w:pPr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回放重现单元</w:t>
            </w:r>
          </w:p>
          <w:p w14:paraId="41D52BB5">
            <w:pPr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硬盘容量≥800GB</w:t>
            </w:r>
          </w:p>
          <w:p w14:paraId="0DA46DF4">
            <w:pPr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一体化剪帖板：(在屏幕上)可以存储和回放动态及静态图像</w:t>
            </w:r>
          </w:p>
          <w:p w14:paraId="0A0C267F">
            <w:pPr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*支持胎儿三维面部容积渲染成像，可生成高仿真面部图像（出生预测功能可选）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，该功能在设备使用期内免费使用并升级。</w:t>
            </w:r>
          </w:p>
          <w:p w14:paraId="5FCFEB7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五、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技术参数要求</w:t>
            </w:r>
          </w:p>
          <w:p w14:paraId="2BB0CBE8"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探头接口：≥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个，探头接口为无针式接口</w:t>
            </w:r>
          </w:p>
          <w:p w14:paraId="39CC75E7"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预设条件：针对不同的检查脏器,预置最佳化图像的检查条件,减少操作时的调节，及常用所需的外部调节及组合调节。</w:t>
            </w:r>
          </w:p>
          <w:p w14:paraId="1F5A3B8E"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可选配探头类型：凸阵、线阵、腔内、相控阵等10种以上。</w:t>
            </w:r>
          </w:p>
          <w:p w14:paraId="2A90B0F0"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探头频率：频率带宽1.5-18.0MHz（依赖不同探头）。</w:t>
            </w:r>
          </w:p>
          <w:p w14:paraId="01D01E7A"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所有探头均为宽频变频探头,二维、谐波、彩色及频谱多普勒模式分别独立变频，≥3段。</w:t>
            </w:r>
          </w:p>
          <w:p w14:paraId="178E1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六、连通性要求</w:t>
            </w:r>
          </w:p>
          <w:p w14:paraId="35AD4646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支持网络连接，中标商承担设备与院内PACS系统连接。</w:t>
            </w:r>
          </w:p>
          <w:p w14:paraId="56C5E9D2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支持DICOM 3.0，支持DICOM结构化报告，DICOM通过IHE中国专项测试认证(提供证书)</w:t>
            </w:r>
          </w:p>
          <w:p w14:paraId="182FD3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1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七、配置清单</w:t>
            </w:r>
          </w:p>
          <w:p w14:paraId="15168D75">
            <w:pPr>
              <w:keepNext w:val="0"/>
              <w:keepLines w:val="0"/>
              <w:pageBreakBefore w:val="0"/>
              <w:numPr>
                <w:ilvl w:val="0"/>
                <w:numId w:val="17"/>
              </w:numPr>
              <w:tabs>
                <w:tab w:val="left" w:pos="44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彩色多普勒超声诊断系统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主机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套</w:t>
            </w:r>
          </w:p>
          <w:p w14:paraId="41E5D7B6">
            <w:pPr>
              <w:keepNext w:val="0"/>
              <w:keepLines w:val="0"/>
              <w:pageBreakBefore w:val="0"/>
              <w:numPr>
                <w:ilvl w:val="0"/>
                <w:numId w:val="17"/>
              </w:numPr>
              <w:tabs>
                <w:tab w:val="left" w:pos="44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凸阵探头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1把</w:t>
            </w:r>
          </w:p>
          <w:p w14:paraId="645DBD73">
            <w:pPr>
              <w:keepNext w:val="0"/>
              <w:keepLines w:val="0"/>
              <w:pageBreakBefore w:val="0"/>
              <w:numPr>
                <w:ilvl w:val="0"/>
                <w:numId w:val="17"/>
              </w:numPr>
              <w:tabs>
                <w:tab w:val="left" w:pos="44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矩阵线阵探头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把</w:t>
            </w:r>
          </w:p>
          <w:p w14:paraId="14A59B82">
            <w:pPr>
              <w:keepNext w:val="0"/>
              <w:keepLines w:val="0"/>
              <w:pageBreakBefore w:val="0"/>
              <w:numPr>
                <w:ilvl w:val="0"/>
                <w:numId w:val="17"/>
              </w:numPr>
              <w:tabs>
                <w:tab w:val="left" w:pos="44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腔内容积探头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2把（需提供适配的软件）</w:t>
            </w:r>
          </w:p>
          <w:p w14:paraId="01D9E4F2">
            <w:pPr>
              <w:keepNext w:val="0"/>
              <w:keepLines w:val="0"/>
              <w:pageBreakBefore w:val="0"/>
              <w:numPr>
                <w:ilvl w:val="0"/>
                <w:numId w:val="17"/>
              </w:numPr>
              <w:tabs>
                <w:tab w:val="left" w:pos="44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腹部容积探头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1把</w:t>
            </w:r>
          </w:p>
          <w:p w14:paraId="1E714FDE">
            <w:pPr>
              <w:keepNext w:val="0"/>
              <w:keepLines w:val="0"/>
              <w:pageBreakBefore w:val="0"/>
              <w:numPr>
                <w:ilvl w:val="0"/>
                <w:numId w:val="17"/>
              </w:numPr>
              <w:tabs>
                <w:tab w:val="left" w:pos="44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超声工作站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1套，包含</w:t>
            </w:r>
          </w:p>
          <w:p w14:paraId="2B32DBBA">
            <w:pPr>
              <w:keepNext w:val="0"/>
              <w:keepLines w:val="0"/>
              <w:pageBreakBefore w:val="0"/>
              <w:numPr>
                <w:ilvl w:val="1"/>
                <w:numId w:val="17"/>
              </w:numPr>
              <w:tabs>
                <w:tab w:val="left" w:pos="44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840" w:leftChars="0" w:hanging="42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台式机 27寸以上</w:t>
            </w:r>
          </w:p>
          <w:p w14:paraId="09098D4E">
            <w:pPr>
              <w:keepNext w:val="0"/>
              <w:keepLines w:val="0"/>
              <w:pageBreakBefore w:val="0"/>
              <w:numPr>
                <w:ilvl w:val="1"/>
                <w:numId w:val="17"/>
              </w:numPr>
              <w:tabs>
                <w:tab w:val="left" w:pos="44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840" w:leftChars="0" w:hanging="42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I7-14400处理器，16g内存，2T机械硬盘，1T固态硬盘</w:t>
            </w:r>
          </w:p>
          <w:p w14:paraId="6C6700E2">
            <w:pPr>
              <w:keepNext w:val="0"/>
              <w:keepLines w:val="0"/>
              <w:pageBreakBefore w:val="0"/>
              <w:numPr>
                <w:ilvl w:val="1"/>
                <w:numId w:val="17"/>
              </w:numPr>
              <w:tabs>
                <w:tab w:val="left" w:pos="44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840" w:leftChars="0" w:hanging="42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高清HDMI/SDI采集卡</w:t>
            </w:r>
          </w:p>
          <w:p w14:paraId="2408AF8E">
            <w:pPr>
              <w:keepNext w:val="0"/>
              <w:keepLines w:val="0"/>
              <w:pageBreakBefore w:val="0"/>
              <w:numPr>
                <w:ilvl w:val="0"/>
                <w:numId w:val="1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超声专用检查床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、超声专用检查椅 1套</w:t>
            </w:r>
          </w:p>
          <w:p w14:paraId="0CBC7B18">
            <w:pPr>
              <w:keepNext w:val="0"/>
              <w:keepLines w:val="0"/>
              <w:pageBreakBefore w:val="0"/>
              <w:numPr>
                <w:ilvl w:val="0"/>
                <w:numId w:val="1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彩色喷墨打印机（具备打印、扫描，复印功能）1台</w:t>
            </w:r>
          </w:p>
          <w:p w14:paraId="04A50DDE">
            <w:pPr>
              <w:keepNext w:val="0"/>
              <w:keepLines w:val="0"/>
              <w:pageBreakBefore w:val="0"/>
              <w:numPr>
                <w:ilvl w:val="0"/>
                <w:numId w:val="1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425" w:leftChars="0" w:hanging="425" w:firstLineChars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UPS 1台</w:t>
            </w:r>
          </w:p>
          <w:p w14:paraId="20594460">
            <w:pPr>
              <w:rPr>
                <w:rFonts w:hint="eastAsia"/>
                <w:lang w:val="en-US"/>
              </w:rPr>
            </w:pPr>
          </w:p>
        </w:tc>
      </w:tr>
    </w:tbl>
    <w:p w14:paraId="17F4CA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9DFEF0"/>
    <w:multiLevelType w:val="singleLevel"/>
    <w:tmpl w:val="889DFEF0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92F7F42"/>
    <w:multiLevelType w:val="singleLevel"/>
    <w:tmpl w:val="992F7F4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9ACC2D73"/>
    <w:multiLevelType w:val="singleLevel"/>
    <w:tmpl w:val="9ACC2D7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B55CF35B"/>
    <w:multiLevelType w:val="singleLevel"/>
    <w:tmpl w:val="B55CF35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B68CD7F1"/>
    <w:multiLevelType w:val="multilevel"/>
    <w:tmpl w:val="B68CD7F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5">
    <w:nsid w:val="B9C1BF74"/>
    <w:multiLevelType w:val="multilevel"/>
    <w:tmpl w:val="B9C1BF74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6">
    <w:nsid w:val="BB417A85"/>
    <w:multiLevelType w:val="singleLevel"/>
    <w:tmpl w:val="BB417A85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F225AB0F"/>
    <w:multiLevelType w:val="multilevel"/>
    <w:tmpl w:val="F225AB0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bCs w:val="0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8">
    <w:nsid w:val="020522EC"/>
    <w:multiLevelType w:val="singleLevel"/>
    <w:tmpl w:val="020522EC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030E5C7B"/>
    <w:multiLevelType w:val="multilevel"/>
    <w:tmpl w:val="030E5C7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0">
    <w:nsid w:val="05859E18"/>
    <w:multiLevelType w:val="multilevel"/>
    <w:tmpl w:val="05859E1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1">
    <w:nsid w:val="12B68244"/>
    <w:multiLevelType w:val="multilevel"/>
    <w:tmpl w:val="12B6824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2">
    <w:nsid w:val="233251A9"/>
    <w:multiLevelType w:val="singleLevel"/>
    <w:tmpl w:val="233251A9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3E92B93A"/>
    <w:multiLevelType w:val="singleLevel"/>
    <w:tmpl w:val="3E92B93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5DE6ABB4"/>
    <w:multiLevelType w:val="multilevel"/>
    <w:tmpl w:val="5DE6ABB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5">
    <w:nsid w:val="60FD41F2"/>
    <w:multiLevelType w:val="singleLevel"/>
    <w:tmpl w:val="60FD41F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>
    <w:nsid w:val="76DDC3BA"/>
    <w:multiLevelType w:val="multilevel"/>
    <w:tmpl w:val="76DDC3B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13"/>
  </w:num>
  <w:num w:numId="4">
    <w:abstractNumId w:val="7"/>
  </w:num>
  <w:num w:numId="5">
    <w:abstractNumId w:val="15"/>
  </w:num>
  <w:num w:numId="6">
    <w:abstractNumId w:val="2"/>
  </w:num>
  <w:num w:numId="7">
    <w:abstractNumId w:val="14"/>
  </w:num>
  <w:num w:numId="8">
    <w:abstractNumId w:val="1"/>
  </w:num>
  <w:num w:numId="9">
    <w:abstractNumId w:val="9"/>
  </w:num>
  <w:num w:numId="10">
    <w:abstractNumId w:val="10"/>
  </w:num>
  <w:num w:numId="11">
    <w:abstractNumId w:val="4"/>
  </w:num>
  <w:num w:numId="12">
    <w:abstractNumId w:val="8"/>
  </w:num>
  <w:num w:numId="13">
    <w:abstractNumId w:val="3"/>
  </w:num>
  <w:num w:numId="14">
    <w:abstractNumId w:val="12"/>
  </w:num>
  <w:num w:numId="15">
    <w:abstractNumId w:val="6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A77A54"/>
    <w:rsid w:val="2DEE0932"/>
    <w:rsid w:val="40DB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numPr>
        <w:ilvl w:val="1"/>
        <w:numId w:val="0"/>
      </w:numPr>
      <w:spacing w:line="360" w:lineRule="auto"/>
      <w:ind w:left="0" w:firstLine="0"/>
      <w:jc w:val="left"/>
      <w:outlineLvl w:val="1"/>
    </w:pPr>
    <w:rPr>
      <w:rFonts w:ascii="Arial" w:hAnsi="Arial" w:eastAsia="宋体"/>
      <w:b/>
      <w:sz w:val="24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  <w:szCs w:val="20"/>
    </w:rPr>
  </w:style>
  <w:style w:type="character" w:customStyle="1" w:styleId="6">
    <w:name w:val="font31"/>
    <w:basedOn w:val="5"/>
    <w:qFormat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760</Words>
  <Characters>927</Characters>
  <Lines>0</Lines>
  <Paragraphs>0</Paragraphs>
  <TotalTime>0</TotalTime>
  <ScaleCrop>false</ScaleCrop>
  <LinksUpToDate>false</LinksUpToDate>
  <CharactersWithSpaces>998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2025-09-12T02:31:00Z</dcterms:created>
  <dc:creator>Administrator</dc:creator>
  <cp:lastModifiedBy>Administrator</cp:lastModifiedBy>
  <dcterms:modified xsi:type="dcterms:W3CDTF">2026-07-13T08:51:42Z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eyJoZGlkIjoiZWExZjNmYWY5NzhlMmEyZjNkMzZmODZhNWMxMmZhMjkifQ==</vt:lpwstr>
  </property>
  <property fmtid="{D5CDD505-2E9C-101B-9397-08002B2CF9AE}" pid="4" name="ICV">
    <vt:lpwstr>53626A49813642CA9EB9281F5B76CFB6_12</vt:lpwstr>
  </property>
</Properties>
</file>